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F" w:rsidRPr="002E4AD9" w:rsidRDefault="006E3D13" w:rsidP="006E3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D9">
        <w:rPr>
          <w:rFonts w:ascii="Times New Roman" w:hAnsi="Times New Roman" w:cs="Times New Roman"/>
          <w:b/>
          <w:sz w:val="28"/>
          <w:szCs w:val="28"/>
        </w:rPr>
        <w:t>Аннотация к рабочей учебной  программе по английскому языку</w:t>
      </w:r>
    </w:p>
    <w:p w:rsidR="006E3D13" w:rsidRDefault="006E3D13" w:rsidP="006E3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D13" w:rsidRDefault="006E3D13" w:rsidP="006E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 для 5-8 классов составлена на основе следующих документов:</w:t>
      </w:r>
    </w:p>
    <w:p w:rsidR="006E3D13" w:rsidRPr="00FA52D6" w:rsidRDefault="006E3D13" w:rsidP="006E3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2012г. N 273-ФЗ "Об образовании в Российской Федерации".</w:t>
      </w:r>
    </w:p>
    <w:p w:rsidR="006E3D13" w:rsidRPr="006E3D13" w:rsidRDefault="006E3D13" w:rsidP="006E3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 государственного образовательного 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(</w:t>
      </w:r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РФ № 1897 от «17» декабря 2010 г.)</w:t>
      </w:r>
    </w:p>
    <w:p w:rsidR="006E3D13" w:rsidRPr="006E3D13" w:rsidRDefault="006E3D13" w:rsidP="006E3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Учебного плана МБОУ СОШ №6 </w:t>
      </w:r>
      <w:proofErr w:type="spellStart"/>
      <w:r w:rsidRPr="006E3D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Start"/>
      <w:r w:rsidRPr="006E3D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.Н</w:t>
      </w:r>
      <w:proofErr w:type="gramEnd"/>
      <w:r w:rsidRPr="006E3D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овый</w:t>
      </w:r>
      <w:proofErr w:type="spellEnd"/>
    </w:p>
    <w:p w:rsidR="006E3D13" w:rsidRPr="006E3D13" w:rsidRDefault="006E3D13" w:rsidP="006E3D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основного общего образования</w:t>
      </w:r>
    </w:p>
    <w:p w:rsidR="006E3D13" w:rsidRPr="002E4AD9" w:rsidRDefault="006E3D13" w:rsidP="006E3D13">
      <w:pPr>
        <w:rPr>
          <w:rFonts w:ascii="Times New Roman" w:hAnsi="Times New Roman" w:cs="Times New Roman"/>
          <w:b/>
          <w:sz w:val="24"/>
          <w:szCs w:val="24"/>
        </w:rPr>
      </w:pPr>
      <w:r w:rsidRPr="002E4AD9">
        <w:rPr>
          <w:rFonts w:ascii="Times New Roman" w:hAnsi="Times New Roman" w:cs="Times New Roman"/>
          <w:b/>
          <w:sz w:val="24"/>
          <w:szCs w:val="24"/>
        </w:rPr>
        <w:t xml:space="preserve">Используется УМК </w:t>
      </w:r>
      <w:proofErr w:type="spellStart"/>
      <w:r w:rsidRPr="002E4AD9">
        <w:rPr>
          <w:rFonts w:ascii="Times New Roman" w:hAnsi="Times New Roman" w:cs="Times New Roman"/>
          <w:b/>
          <w:sz w:val="24"/>
          <w:szCs w:val="24"/>
        </w:rPr>
        <w:t>В.Эванс</w:t>
      </w:r>
      <w:proofErr w:type="spellEnd"/>
      <w:r w:rsidRPr="002E4AD9">
        <w:rPr>
          <w:rFonts w:ascii="Times New Roman" w:hAnsi="Times New Roman" w:cs="Times New Roman"/>
          <w:b/>
          <w:sz w:val="24"/>
          <w:szCs w:val="24"/>
        </w:rPr>
        <w:t>,</w:t>
      </w:r>
      <w:r w:rsidR="002E4AD9">
        <w:rPr>
          <w:rFonts w:ascii="Times New Roman" w:hAnsi="Times New Roman" w:cs="Times New Roman"/>
          <w:b/>
          <w:sz w:val="24"/>
          <w:szCs w:val="24"/>
        </w:rPr>
        <w:t xml:space="preserve"> Д. Дули, </w:t>
      </w:r>
      <w:proofErr w:type="spellStart"/>
      <w:r w:rsidR="002E4AD9">
        <w:rPr>
          <w:rFonts w:ascii="Times New Roman" w:hAnsi="Times New Roman" w:cs="Times New Roman"/>
          <w:b/>
          <w:sz w:val="24"/>
          <w:szCs w:val="24"/>
        </w:rPr>
        <w:t>О.Подоляко</w:t>
      </w:r>
      <w:proofErr w:type="spellEnd"/>
      <w:r w:rsidR="002E4A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4AD9">
        <w:rPr>
          <w:rFonts w:ascii="Times New Roman" w:hAnsi="Times New Roman" w:cs="Times New Roman"/>
          <w:b/>
          <w:sz w:val="24"/>
          <w:szCs w:val="24"/>
        </w:rPr>
        <w:t>Д.Ваулина</w:t>
      </w:r>
      <w:proofErr w:type="spellEnd"/>
    </w:p>
    <w:p w:rsidR="006E3D13" w:rsidRPr="002E4AD9" w:rsidRDefault="006E3D13" w:rsidP="006E3D13">
      <w:pPr>
        <w:rPr>
          <w:rFonts w:ascii="Times New Roman" w:hAnsi="Times New Roman" w:cs="Times New Roman"/>
          <w:b/>
          <w:sz w:val="24"/>
          <w:szCs w:val="24"/>
        </w:rPr>
      </w:pPr>
      <w:r w:rsidRPr="002E4AD9">
        <w:rPr>
          <w:rFonts w:ascii="Times New Roman" w:hAnsi="Times New Roman" w:cs="Times New Roman"/>
          <w:b/>
          <w:sz w:val="24"/>
          <w:szCs w:val="24"/>
        </w:rPr>
        <w:t>Общая характеристика курса:</w:t>
      </w:r>
    </w:p>
    <w:p w:rsidR="006E3D13" w:rsidRPr="00FA52D6" w:rsidRDefault="006E3D13" w:rsidP="006E3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Данная ступень характеризуется наличием значительных изменений в развитии школьников. </w:t>
      </w:r>
      <w:proofErr w:type="spellStart"/>
      <w:proofErr w:type="gramStart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</w:t>
      </w:r>
    </w:p>
    <w:p w:rsidR="006E3D13" w:rsidRPr="00FA52D6" w:rsidRDefault="006E3D13" w:rsidP="006E3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6E3D13" w:rsidRPr="00FA52D6" w:rsidRDefault="006E3D13" w:rsidP="006E3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Осознание места и роли родного и иностранного языков в целостном поликультурном, </w:t>
      </w:r>
      <w:proofErr w:type="spellStart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2E4AD9" w:rsidRPr="00FA52D6" w:rsidRDefault="002E4AD9" w:rsidP="002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обучения</w:t>
      </w:r>
    </w:p>
    <w:p w:rsidR="002E4AD9" w:rsidRPr="00FA52D6" w:rsidRDefault="002E4AD9" w:rsidP="002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в рамках данного курса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иноязычной коммуникативной компетенции в совокупности ее составляющих – речевой, социокультурной, компенсаторной, учебно-познавательной: 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речевая компетенция – 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письме).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языковая компетенция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- развитие умений выходить из положения в условиях дефицита языковых сре</w:t>
      </w:r>
      <w:proofErr w:type="gramStart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и передаче информации; 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стремления к овладению основами мировой культуры средствами иностранного языка; </w:t>
      </w:r>
    </w:p>
    <w:p w:rsidR="002E4AD9" w:rsidRPr="00FA52D6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E4AD9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предназначена для реализации процесса обучения школьников в условиях общеобразовательного учреждения из расчета 34 недели, 102 часа (3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неделю) в каждом классе (5-8</w:t>
      </w:r>
      <w:r w:rsidRPr="00FA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</w:t>
      </w:r>
    </w:p>
    <w:p w:rsidR="002E4AD9" w:rsidRPr="002E4AD9" w:rsidRDefault="002E4AD9" w:rsidP="002E4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E4AD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4AD9">
        <w:rPr>
          <w:rFonts w:ascii="Times New Roman" w:hAnsi="Times New Roman" w:cs="Times New Roman"/>
          <w:sz w:val="24"/>
          <w:szCs w:val="24"/>
        </w:rPr>
        <w:t xml:space="preserve"> результаты изучения иностранного языка в основной школе: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2E4AD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  <w:u w:val="single"/>
        </w:rPr>
        <w:t xml:space="preserve">А.  В коммуникативной сфере </w:t>
      </w:r>
      <w:r w:rsidRPr="002E4AD9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2E4AD9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   в области говорения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своей стране и стране/странах изучаемого языка;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E4AD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E4AD9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в области  </w:t>
      </w:r>
      <w:proofErr w:type="spellStart"/>
      <w:r w:rsidRPr="002E4AD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основное содержание несложных аутентичных аудио – и видеотекстов, относящихся к разным коммуникативным типам речи (сообщение/рассказ/интервью);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2E4AD9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2E4AD9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 – и видеотексты, выделяя значимую, нужную, необходимую информацию;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 области чтения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выборочный перевод), а также справочных материалов; оценивать полученную информацию, выражать свое сомнение;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 области письменной речи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4AD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E4AD9">
        <w:rPr>
          <w:rFonts w:ascii="Times New Roman" w:hAnsi="Times New Roman" w:cs="Times New Roman"/>
          <w:sz w:val="24"/>
          <w:szCs w:val="24"/>
        </w:rPr>
        <w:t>оставлять</w:t>
      </w:r>
      <w:proofErr w:type="spellEnd"/>
      <w:r w:rsidRPr="002E4AD9">
        <w:rPr>
          <w:rFonts w:ascii="Times New Roman" w:hAnsi="Times New Roman" w:cs="Times New Roman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 (владение языковыми средствами):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звуки английского языка, соблюдать правила ударения в словах и фразах;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4AD9">
        <w:rPr>
          <w:rFonts w:ascii="Times New Roman" w:hAnsi="Times New Roman" w:cs="Times New Roman"/>
          <w:sz w:val="24"/>
          <w:szCs w:val="24"/>
        </w:rPr>
        <w:t>соблюдение ритмико-интонационные особенностей предложений различных коммуникативных типов, правильно членить предложение на смысловые группы.</w:t>
      </w:r>
      <w:proofErr w:type="gramEnd"/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значений изученных лексических единиц (слов, словосочетаний);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 (аффиксация, словосложение, конверсия);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лексических единиц английского языка, синонимии, антонимии и лексической сочетаемости;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2E4AD9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2E4AD9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2E4AD9">
        <w:rPr>
          <w:rFonts w:ascii="Times New Roman" w:hAnsi="Times New Roman" w:cs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знание основных различий систем английского и русского языков.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lastRenderedPageBreak/>
        <w:t>знание национально-культурных особен</w:t>
      </w:r>
      <w:r w:rsidRPr="002E4AD9">
        <w:rPr>
          <w:rFonts w:ascii="Times New Roman" w:hAnsi="Times New Roman" w:cs="Times New Roman"/>
          <w:sz w:val="24"/>
          <w:szCs w:val="24"/>
        </w:rPr>
        <w:softHyphen/>
        <w:t>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 – клише, наиболее распространенной оценочной лексики), принятых в странах изучаемого языка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знание употребительной фоновой лексикой и реалий страны изучаемого языка, некоторых распространенных образцов фольклора (скороговорками, поговорками, пословицами);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 – популярной литературы;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представление об особенностях их образа жизни, быта, культуры (всемирно известных достопримечательностях, выдающихся людях и их вкладе в мировую культуру); </w:t>
      </w:r>
      <w:r w:rsidRPr="002E4A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C531371" wp14:editId="3A1D9D7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https://multiurok.ru/files/rabochaia-proghramma-5-9-klass-fgos-po-anghliiskomu-iazyku-po-uchiebniku-spotlight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s://multiurok.ru/files/rabochaia-proghramma-5-9-klass-fgos-po-anghliiskomu-iazyku-po-uchiebniku-spotlight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rUyOwQDAAAyBgAADgAAAAAAAAAAAAAAAAAuAgAAZHJzL2Uyb0RvYy54bWxQSwECLQAU&#10;AAYACAAAACEATKDpLNgAAAADAQAADwAAAAAAAAAAAAAAAABeBQAAZHJzL2Rvd25yZXYueG1sUEsF&#10;BgAAAAAEAAQA8wAAAGM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понимание роли владения иностранным языком в современном мире.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2E4AD9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2E4AD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E4AD9"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языковой и контекстуальной догадки, игнорирования языковых трудностей, переспроса, словарных замен, жестов и мимики.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Б. </w:t>
      </w:r>
      <w:r w:rsidRPr="002E4AD9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умение сравнивать языковые явления русского и английского языков на уровне отдельных грамматических явлений, слов, словосочетаний и предложений;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владение приемами работы с текстом, умение пользоваться определенной стратегией чтения или </w:t>
      </w:r>
      <w:proofErr w:type="spellStart"/>
      <w:r w:rsidRPr="002E4AD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E4AD9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коммуникативной задачи;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английского языка.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  <w:u w:val="single"/>
        </w:rPr>
        <w:t>В. В ценностн</w:t>
      </w:r>
      <w:proofErr w:type="gramStart"/>
      <w:r w:rsidRPr="002E4AD9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2E4AD9">
        <w:rPr>
          <w:rFonts w:ascii="Times New Roman" w:hAnsi="Times New Roman" w:cs="Times New Roman"/>
          <w:sz w:val="24"/>
          <w:szCs w:val="24"/>
          <w:u w:val="single"/>
        </w:rPr>
        <w:t xml:space="preserve"> ориентированной сфере: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lastRenderedPageBreak/>
        <w:t>представление о языке как средстве выражения чувств, эмоций, основе культуры мышления;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2E4AD9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2E4AD9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i/>
          <w:iCs/>
          <w:sz w:val="24"/>
          <w:szCs w:val="24"/>
          <w:u w:val="single"/>
        </w:rPr>
        <w:t>Г</w:t>
      </w:r>
      <w:r w:rsidRPr="002E4AD9">
        <w:rPr>
          <w:rFonts w:ascii="Times New Roman" w:hAnsi="Times New Roman" w:cs="Times New Roman"/>
          <w:sz w:val="24"/>
          <w:szCs w:val="24"/>
          <w:u w:val="single"/>
        </w:rPr>
        <w:t>. В эстетической сфере: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i/>
          <w:iCs/>
          <w:sz w:val="24"/>
          <w:szCs w:val="24"/>
          <w:u w:val="single"/>
        </w:rPr>
        <w:t>Д.</w:t>
      </w:r>
      <w:r w:rsidRPr="002E4AD9">
        <w:rPr>
          <w:rFonts w:ascii="Times New Roman" w:hAnsi="Times New Roman" w:cs="Times New Roman"/>
          <w:sz w:val="24"/>
          <w:szCs w:val="24"/>
          <w:u w:val="single"/>
        </w:rPr>
        <w:t>В трудовой и сфере: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планом;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i/>
          <w:iCs/>
          <w:sz w:val="24"/>
          <w:szCs w:val="24"/>
          <w:u w:val="single"/>
        </w:rPr>
        <w:t>Е.</w:t>
      </w:r>
      <w:r w:rsidRPr="002E4AD9">
        <w:rPr>
          <w:rFonts w:ascii="Times New Roman" w:hAnsi="Times New Roman" w:cs="Times New Roman"/>
          <w:sz w:val="24"/>
          <w:szCs w:val="24"/>
          <w:u w:val="single"/>
        </w:rPr>
        <w:t xml:space="preserve"> В физической сфере:</w:t>
      </w:r>
    </w:p>
    <w:p w:rsidR="002E4AD9" w:rsidRPr="002E4AD9" w:rsidRDefault="002E4AD9" w:rsidP="002E4AD9">
      <w:pPr>
        <w:rPr>
          <w:rFonts w:ascii="Times New Roman" w:hAnsi="Times New Roman" w:cs="Times New Roman"/>
          <w:sz w:val="24"/>
          <w:szCs w:val="24"/>
        </w:rPr>
      </w:pPr>
      <w:r w:rsidRPr="002E4AD9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6E3D13" w:rsidRPr="006E3D13" w:rsidRDefault="006E3D13" w:rsidP="006E3D13">
      <w:pPr>
        <w:rPr>
          <w:rFonts w:ascii="Times New Roman" w:hAnsi="Times New Roman" w:cs="Times New Roman"/>
          <w:sz w:val="24"/>
          <w:szCs w:val="24"/>
        </w:rPr>
      </w:pPr>
    </w:p>
    <w:sectPr w:rsidR="006E3D13" w:rsidRPr="006E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0CB"/>
    <w:multiLevelType w:val="multilevel"/>
    <w:tmpl w:val="C99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13"/>
    <w:rsid w:val="001C413F"/>
    <w:rsid w:val="002E4AD9"/>
    <w:rsid w:val="006E3D13"/>
    <w:rsid w:val="008302B4"/>
    <w:rsid w:val="00B4056D"/>
    <w:rsid w:val="00D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2019-03-27T03:07:00Z</cp:lastPrinted>
  <dcterms:created xsi:type="dcterms:W3CDTF">2019-03-25T06:14:00Z</dcterms:created>
  <dcterms:modified xsi:type="dcterms:W3CDTF">2019-03-27T03:21:00Z</dcterms:modified>
</cp:coreProperties>
</file>